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CellSpacing w:w="20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B135E2" w:rsidRPr="008A450F" w14:paraId="73586C99" w14:textId="77777777" w:rsidTr="008A450F">
        <w:trPr>
          <w:trHeight w:val="781"/>
          <w:tblCellSpacing w:w="20" w:type="dxa"/>
        </w:trPr>
        <w:tc>
          <w:tcPr>
            <w:tcW w:w="10268" w:type="dxa"/>
            <w:gridSpan w:val="2"/>
            <w:shd w:val="clear" w:color="auto" w:fill="11364D"/>
            <w:vAlign w:val="center"/>
          </w:tcPr>
          <w:p w14:paraId="3110FA20" w14:textId="318EA66B" w:rsidR="00B135E2" w:rsidRPr="008A450F" w:rsidRDefault="00433B2F" w:rsidP="009567EE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A450F">
              <w:rPr>
                <w:rStyle w:val="cf01"/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Social and emotional wellbeing </w:t>
            </w:r>
            <w:r w:rsidR="0018390D" w:rsidRPr="008A450F">
              <w:rPr>
                <w:rStyle w:val="cf01"/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review </w:t>
            </w:r>
            <w:r w:rsidRPr="008A450F">
              <w:rPr>
                <w:rStyle w:val="cf01"/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template </w:t>
            </w:r>
          </w:p>
        </w:tc>
      </w:tr>
      <w:tr w:rsidR="00B135E2" w14:paraId="35643A3D" w14:textId="77777777" w:rsidTr="00B135E2">
        <w:trPr>
          <w:trHeight w:val="287"/>
          <w:tblCellSpacing w:w="20" w:type="dxa"/>
        </w:trPr>
        <w:tc>
          <w:tcPr>
            <w:tcW w:w="10268" w:type="dxa"/>
            <w:gridSpan w:val="2"/>
            <w:vAlign w:val="center"/>
          </w:tcPr>
          <w:p w14:paraId="224B14A8" w14:textId="01CF0B64" w:rsidR="00B135E2" w:rsidRPr="0077135C" w:rsidRDefault="00B135E2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135C">
              <w:rPr>
                <w:rFonts w:ascii="Arial" w:hAnsi="Arial" w:cs="Arial"/>
                <w:b/>
                <w:sz w:val="20"/>
                <w:szCs w:val="20"/>
              </w:rPr>
              <w:t xml:space="preserve">MBS </w:t>
            </w:r>
            <w:r>
              <w:rPr>
                <w:rFonts w:ascii="Arial" w:hAnsi="Arial" w:cs="Arial"/>
                <w:b/>
                <w:sz w:val="20"/>
                <w:szCs w:val="20"/>
              </w:rPr>
              <w:t>item number</w:t>
            </w:r>
            <w:r w:rsidRPr="0077135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08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6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135C">
              <w:rPr>
                <w:rFonts w:ascii="Arial" w:hAnsi="Arial" w:cs="Arial"/>
                <w:caps/>
                <w:sz w:val="20"/>
                <w:szCs w:val="20"/>
              </w:rPr>
              <w:t xml:space="preserve">2712    </w:t>
            </w:r>
          </w:p>
        </w:tc>
      </w:tr>
      <w:tr w:rsidR="00B135E2" w14:paraId="3D4FE5BC" w14:textId="77777777" w:rsidTr="00B135E2">
        <w:trPr>
          <w:tblCellSpacing w:w="20" w:type="dxa"/>
        </w:trPr>
        <w:tc>
          <w:tcPr>
            <w:tcW w:w="4193" w:type="dxa"/>
          </w:tcPr>
          <w:p w14:paraId="611AFB64" w14:textId="3CB6ADBA" w:rsidR="00B135E2" w:rsidRPr="0058203B" w:rsidRDefault="00B135E2" w:rsidP="009567E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820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Date for review with </w:t>
            </w:r>
            <w:r w:rsidR="001F21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</w:t>
            </w:r>
            <w:r w:rsidRPr="005820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GP</w:t>
            </w:r>
            <w:r w:rsidR="001F21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(dd/mm/</w:t>
            </w:r>
            <w:proofErr w:type="spellStart"/>
            <w:r w:rsidR="001F21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</w:t>
            </w:r>
            <w:r w:rsidR="00376A5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yy</w:t>
            </w:r>
            <w:r w:rsidR="001F21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</w:t>
            </w:r>
            <w:proofErr w:type="spellEnd"/>
            <w:r w:rsidR="001F21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  <w:p w14:paraId="632B253C" w14:textId="01C5ACB2" w:rsidR="00B135E2" w:rsidRDefault="00B135E2" w:rsidP="009567EE">
            <w:pPr>
              <w:rPr>
                <w:rFonts w:ascii="Arial" w:hAnsi="Arial" w:cs="Arial"/>
                <w:sz w:val="20"/>
                <w:szCs w:val="20"/>
              </w:rPr>
            </w:pPr>
            <w:r w:rsidRPr="0077135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nitial review </w:t>
            </w:r>
            <w:r>
              <w:rPr>
                <w:rFonts w:ascii="Arial" w:hAnsi="Arial" w:cs="Arial"/>
                <w:sz w:val="20"/>
                <w:szCs w:val="20"/>
              </w:rPr>
              <w:t>four</w:t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 weeks to </w:t>
            </w:r>
            <w:r>
              <w:rPr>
                <w:rFonts w:ascii="Arial" w:hAnsi="Arial" w:cs="Arial"/>
                <w:sz w:val="20"/>
                <w:szCs w:val="20"/>
              </w:rPr>
              <w:t>six</w:t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 months after completion of </w:t>
            </w:r>
            <w:r w:rsidR="001F212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7135C">
              <w:rPr>
                <w:rFonts w:ascii="Arial" w:hAnsi="Arial" w:cs="Arial"/>
                <w:sz w:val="20"/>
                <w:szCs w:val="20"/>
              </w:rPr>
              <w:t>plan)</w:t>
            </w:r>
          </w:p>
          <w:p w14:paraId="09405CF2" w14:textId="77777777" w:rsidR="00B135E2" w:rsidRPr="0077135C" w:rsidRDefault="00B135E2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5" w:type="dxa"/>
          </w:tcPr>
          <w:p w14:paraId="053A63D8" w14:textId="77777777" w:rsidR="00B135E2" w:rsidRDefault="00B135E2" w:rsidP="009567EE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2C15043A" w14:textId="77777777" w:rsidR="00B135E2" w:rsidRPr="0077135C" w:rsidRDefault="00B135E2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5E2" w14:paraId="54B87DF0" w14:textId="77777777" w:rsidTr="00B135E2">
        <w:trPr>
          <w:trHeight w:val="359"/>
          <w:tblCellSpacing w:w="20" w:type="dxa"/>
        </w:trPr>
        <w:tc>
          <w:tcPr>
            <w:tcW w:w="4193" w:type="dxa"/>
            <w:vAlign w:val="center"/>
          </w:tcPr>
          <w:p w14:paraId="3D2D2DC5" w14:textId="77777777" w:rsidR="00B135E2" w:rsidRPr="0058203B" w:rsidRDefault="00B135E2" w:rsidP="0095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0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Assessment/outcome tool results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review </w:t>
            </w:r>
            <w:r w:rsidRPr="00050384">
              <w:rPr>
                <w:rFonts w:ascii="Arial" w:hAnsi="Arial" w:cs="Arial"/>
                <w:bCs/>
                <w:sz w:val="20"/>
                <w:szCs w:val="20"/>
              </w:rPr>
              <w:t>(except where clinically inappropriate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or culturally unsafe</w:t>
            </w:r>
            <w:r w:rsidRPr="0005038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941BB8E" w14:textId="77777777" w:rsidR="00B135E2" w:rsidRPr="0077135C" w:rsidRDefault="00B135E2" w:rsidP="009567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35" w:type="dxa"/>
          </w:tcPr>
          <w:p w14:paraId="39C4FA06" w14:textId="77777777" w:rsidR="00B135E2" w:rsidRPr="0077135C" w:rsidRDefault="00B135E2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5E2" w14:paraId="0B2BA01E" w14:textId="77777777" w:rsidTr="00B135E2">
        <w:trPr>
          <w:trHeight w:val="366"/>
          <w:tblCellSpacing w:w="20" w:type="dxa"/>
        </w:trPr>
        <w:tc>
          <w:tcPr>
            <w:tcW w:w="4193" w:type="dxa"/>
            <w:vAlign w:val="center"/>
          </w:tcPr>
          <w:p w14:paraId="3791091A" w14:textId="2480B0AE" w:rsidR="00B135E2" w:rsidRPr="00920F26" w:rsidRDefault="00433B2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B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Comments: </w:t>
            </w:r>
            <w:r w:rsidRPr="00433B2F">
              <w:rPr>
                <w:rFonts w:ascii="Arial" w:hAnsi="Arial" w:cs="Arial"/>
                <w:sz w:val="20"/>
                <w:szCs w:val="20"/>
                <w:u w:val="single"/>
              </w:rPr>
              <w:t xml:space="preserve">Review of patient’s progress against goals; checking, reinforcing and expanding education; modification of treatment plan (if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require </w:t>
            </w:r>
            <w:r w:rsidRPr="00433B2F">
              <w:rPr>
                <w:rFonts w:ascii="Arial" w:hAnsi="Arial" w:cs="Arial"/>
                <w:sz w:val="20"/>
                <w:szCs w:val="20"/>
                <w:u w:val="single"/>
              </w:rPr>
              <w:t>ed); any changes in medication; and any recent significant stressors or lifestyle changes</w:t>
            </w:r>
          </w:p>
          <w:p w14:paraId="5217075B" w14:textId="7806BDE0" w:rsidR="00B135E2" w:rsidRDefault="00B135E2" w:rsidP="009567EE">
            <w:pPr>
              <w:rPr>
                <w:rFonts w:ascii="Arial" w:hAnsi="Arial" w:cs="Arial"/>
                <w:sz w:val="20"/>
                <w:szCs w:val="20"/>
              </w:rPr>
            </w:pPr>
            <w:r w:rsidRPr="00E9053C">
              <w:rPr>
                <w:rFonts w:ascii="Arial" w:hAnsi="Arial" w:cs="Arial"/>
                <w:sz w:val="20"/>
                <w:szCs w:val="20"/>
              </w:rPr>
              <w:t>Comments from carers and relatives about how the patient is tracking</w:t>
            </w:r>
          </w:p>
          <w:p w14:paraId="588210E3" w14:textId="77777777" w:rsidR="00B135E2" w:rsidRPr="00E9053C" w:rsidRDefault="00B135E2" w:rsidP="009567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EC4B6" w14:textId="35AF4332" w:rsidR="00B135E2" w:rsidRDefault="00B135E2" w:rsidP="009567EE">
            <w:pPr>
              <w:rPr>
                <w:rFonts w:ascii="Arial" w:hAnsi="Arial" w:cs="Arial"/>
                <w:sz w:val="20"/>
                <w:szCs w:val="20"/>
              </w:rPr>
            </w:pPr>
            <w:r w:rsidRPr="00E9053C">
              <w:rPr>
                <w:rFonts w:ascii="Arial" w:hAnsi="Arial" w:cs="Arial"/>
                <w:sz w:val="20"/>
                <w:szCs w:val="20"/>
              </w:rPr>
              <w:t xml:space="preserve">Comments from </w:t>
            </w:r>
            <w:r w:rsidR="00ED25F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9053C">
              <w:rPr>
                <w:rFonts w:ascii="Arial" w:hAnsi="Arial" w:cs="Arial"/>
                <w:sz w:val="20"/>
                <w:szCs w:val="20"/>
              </w:rPr>
              <w:t>Aboriginal Health Worker</w:t>
            </w:r>
          </w:p>
          <w:p w14:paraId="675D3156" w14:textId="77777777" w:rsidR="00B135E2" w:rsidRPr="00E9053C" w:rsidRDefault="00B135E2" w:rsidP="009567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AAB6C" w14:textId="5DEADB2B" w:rsidR="00B135E2" w:rsidRDefault="00B135E2" w:rsidP="009567EE">
            <w:pPr>
              <w:rPr>
                <w:rFonts w:ascii="Arial" w:hAnsi="Arial" w:cs="Arial"/>
                <w:sz w:val="20"/>
                <w:szCs w:val="20"/>
              </w:rPr>
            </w:pPr>
            <w:r w:rsidRPr="00E9053C">
              <w:rPr>
                <w:rFonts w:ascii="Arial" w:hAnsi="Arial" w:cs="Arial"/>
                <w:sz w:val="20"/>
                <w:szCs w:val="20"/>
              </w:rPr>
              <w:t>Changes in the patient’s circumstances (</w:t>
            </w:r>
            <w:proofErr w:type="spellStart"/>
            <w:r w:rsidR="00ED25F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ED25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53C">
              <w:rPr>
                <w:rFonts w:ascii="Arial" w:hAnsi="Arial" w:cs="Arial"/>
                <w:sz w:val="20"/>
                <w:szCs w:val="20"/>
              </w:rPr>
              <w:t>work, family, social connectiveness)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CF3FC0" w14:textId="77777777" w:rsidR="00B135E2" w:rsidRPr="008E242B" w:rsidRDefault="00B135E2" w:rsidP="009567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5" w:type="dxa"/>
          </w:tcPr>
          <w:p w14:paraId="7FCD89C7" w14:textId="77777777" w:rsidR="00B135E2" w:rsidRPr="0058203B" w:rsidRDefault="00B135E2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B2F" w14:paraId="736451CE" w14:textId="77777777" w:rsidTr="00B135E2">
        <w:trPr>
          <w:trHeight w:val="366"/>
          <w:tblCellSpacing w:w="20" w:type="dxa"/>
        </w:trPr>
        <w:tc>
          <w:tcPr>
            <w:tcW w:w="4193" w:type="dxa"/>
            <w:vAlign w:val="center"/>
          </w:tcPr>
          <w:p w14:paraId="15579BC3" w14:textId="77777777" w:rsidR="00433B2F" w:rsidRDefault="00433B2F" w:rsidP="00433B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 assessment: </w:t>
            </w:r>
            <w:r w:rsidRPr="00431418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ote any identified risks, including risks of self-harm, risk of suicide and harm to others.</w:t>
            </w:r>
          </w:p>
          <w:p w14:paraId="5CFF389E" w14:textId="77777777" w:rsidR="00433B2F" w:rsidRDefault="00433B2F" w:rsidP="00433B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2BE8C1" w14:textId="77777777" w:rsidR="00433B2F" w:rsidRDefault="00433B2F" w:rsidP="00433B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Also consider risk of:</w:t>
            </w:r>
          </w:p>
          <w:p w14:paraId="1D8D0869" w14:textId="1AB19BBD" w:rsidR="00433B2F" w:rsidRDefault="00433B2F" w:rsidP="00433B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00EA5">
              <w:rPr>
                <w:rFonts w:ascii="Arial" w:hAnsi="Arial" w:cs="Arial"/>
                <w:bCs/>
                <w:sz w:val="20"/>
                <w:szCs w:val="20"/>
              </w:rPr>
              <w:t>Domestic family violence</w:t>
            </w:r>
          </w:p>
          <w:p w14:paraId="2AB070B6" w14:textId="6E2E6460" w:rsidR="00433B2F" w:rsidRPr="00300EA5" w:rsidRDefault="00433B2F" w:rsidP="00433B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00EA5">
              <w:rPr>
                <w:rFonts w:ascii="Arial" w:hAnsi="Arial" w:cs="Arial"/>
                <w:bCs/>
                <w:sz w:val="20"/>
                <w:szCs w:val="20"/>
              </w:rPr>
              <w:t>Intimate partner abuse/violence</w:t>
            </w:r>
          </w:p>
          <w:p w14:paraId="019C2063" w14:textId="73DD36ED" w:rsidR="00433B2F" w:rsidRPr="0058203B" w:rsidRDefault="00433B2F" w:rsidP="00433B2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035" w:type="dxa"/>
          </w:tcPr>
          <w:p w14:paraId="5D9334FA" w14:textId="77777777" w:rsidR="00433B2F" w:rsidRPr="0058203B" w:rsidRDefault="00433B2F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5E2" w14:paraId="7CF7FA4A" w14:textId="77777777" w:rsidTr="00B135E2">
        <w:trPr>
          <w:trHeight w:val="366"/>
          <w:tblCellSpacing w:w="20" w:type="dxa"/>
        </w:trPr>
        <w:tc>
          <w:tcPr>
            <w:tcW w:w="4193" w:type="dxa"/>
            <w:vAlign w:val="center"/>
          </w:tcPr>
          <w:p w14:paraId="027C3690" w14:textId="7CBC203E" w:rsidR="00B135E2" w:rsidRPr="0077135C" w:rsidRDefault="00B135E2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203B">
              <w:rPr>
                <w:rFonts w:ascii="Arial" w:hAnsi="Arial" w:cs="Arial"/>
                <w:b/>
                <w:sz w:val="20"/>
                <w:szCs w:val="20"/>
                <w:u w:val="single"/>
              </w:rPr>
              <w:t>Plan for crisis intervention and/or for relapse prevention</w:t>
            </w:r>
            <w:r w:rsidRPr="00875E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050384">
              <w:rPr>
                <w:rFonts w:ascii="Arial" w:hAnsi="Arial" w:cs="Arial"/>
                <w:sz w:val="20"/>
                <w:szCs w:val="20"/>
              </w:rPr>
              <w:t>if appropriate and if not previously provided</w:t>
            </w:r>
          </w:p>
        </w:tc>
        <w:tc>
          <w:tcPr>
            <w:tcW w:w="6035" w:type="dxa"/>
          </w:tcPr>
          <w:p w14:paraId="7245DB38" w14:textId="77777777" w:rsidR="00B135E2" w:rsidRPr="0058203B" w:rsidRDefault="00B135E2" w:rsidP="009567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2CF8A9" w14:textId="76530D22" w:rsidR="007763BE" w:rsidRDefault="007763BE" w:rsidP="007763BE">
      <w:pPr>
        <w:ind w:left="0" w:firstLine="0"/>
      </w:pPr>
    </w:p>
    <w:p w14:paraId="6B2BBA2D" w14:textId="77777777" w:rsidR="0018390D" w:rsidRDefault="0018390D" w:rsidP="008A450F">
      <w:pPr>
        <w:ind w:left="0" w:firstLine="0"/>
      </w:pPr>
    </w:p>
    <w:sectPr w:rsidR="0018390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087F" w14:textId="77777777" w:rsidR="007763BE" w:rsidRDefault="007763BE" w:rsidP="007763BE">
      <w:pPr>
        <w:spacing w:after="0" w:line="240" w:lineRule="auto"/>
      </w:pPr>
      <w:r>
        <w:separator/>
      </w:r>
    </w:p>
  </w:endnote>
  <w:endnote w:type="continuationSeparator" w:id="0">
    <w:p w14:paraId="55382702" w14:textId="77777777" w:rsidR="007763BE" w:rsidRDefault="007763BE" w:rsidP="0077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03610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EBE7A" w14:textId="79674A72" w:rsidR="007763BE" w:rsidRPr="008A450F" w:rsidRDefault="007763BE" w:rsidP="007763BE">
        <w:pPr>
          <w:pStyle w:val="Footer"/>
          <w:jc w:val="center"/>
          <w:rPr>
            <w:rFonts w:ascii="Times New Roman" w:hAnsi="Times New Roman" w:cs="Times New Roman"/>
          </w:rPr>
        </w:pPr>
        <w:r w:rsidRPr="008A450F">
          <w:rPr>
            <w:rFonts w:ascii="Times New Roman" w:hAnsi="Times New Roman" w:cs="Times New Roman"/>
          </w:rPr>
          <w:fldChar w:fldCharType="begin"/>
        </w:r>
        <w:r w:rsidRPr="008A450F">
          <w:rPr>
            <w:rFonts w:ascii="Times New Roman" w:hAnsi="Times New Roman" w:cs="Times New Roman"/>
          </w:rPr>
          <w:instrText xml:space="preserve"> PAGE   \* MERGEFORMAT </w:instrText>
        </w:r>
        <w:r w:rsidRPr="008A450F">
          <w:rPr>
            <w:rFonts w:ascii="Times New Roman" w:hAnsi="Times New Roman" w:cs="Times New Roman"/>
          </w:rPr>
          <w:fldChar w:fldCharType="separate"/>
        </w:r>
        <w:r w:rsidRPr="008A450F">
          <w:rPr>
            <w:rFonts w:ascii="Times New Roman" w:hAnsi="Times New Roman" w:cs="Times New Roman"/>
          </w:rPr>
          <w:t>1</w:t>
        </w:r>
        <w:r w:rsidRPr="008A450F">
          <w:rPr>
            <w:rFonts w:ascii="Times New Roman" w:hAnsi="Times New Roman" w:cs="Times New Roman"/>
            <w:noProof/>
          </w:rPr>
          <w:fldChar w:fldCharType="end"/>
        </w:r>
        <w:r w:rsidRPr="008A450F">
          <w:rPr>
            <w:rFonts w:ascii="Times New Roman" w:hAnsi="Times New Roman" w:cs="Times New Roman"/>
            <w:noProof/>
          </w:rPr>
          <w:t xml:space="preserve"> of 1</w:t>
        </w:r>
      </w:p>
    </w:sdtContent>
  </w:sdt>
  <w:p w14:paraId="6953410B" w14:textId="77777777" w:rsidR="007763BE" w:rsidRPr="008A450F" w:rsidRDefault="007763B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F2F3" w14:textId="77777777" w:rsidR="007763BE" w:rsidRDefault="007763BE" w:rsidP="007763BE">
      <w:pPr>
        <w:spacing w:after="0" w:line="240" w:lineRule="auto"/>
      </w:pPr>
      <w:r>
        <w:separator/>
      </w:r>
    </w:p>
  </w:footnote>
  <w:footnote w:type="continuationSeparator" w:id="0">
    <w:p w14:paraId="47805247" w14:textId="77777777" w:rsidR="007763BE" w:rsidRDefault="007763BE" w:rsidP="0077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90CE4"/>
    <w:multiLevelType w:val="hybridMultilevel"/>
    <w:tmpl w:val="2D1A9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1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2"/>
    <w:rsid w:val="00091A90"/>
    <w:rsid w:val="00120676"/>
    <w:rsid w:val="001227B1"/>
    <w:rsid w:val="00143E0D"/>
    <w:rsid w:val="0018390D"/>
    <w:rsid w:val="001D2993"/>
    <w:rsid w:val="001D3017"/>
    <w:rsid w:val="001F212C"/>
    <w:rsid w:val="002F4CEA"/>
    <w:rsid w:val="00376A5C"/>
    <w:rsid w:val="003B2E2F"/>
    <w:rsid w:val="00433B2F"/>
    <w:rsid w:val="005803D2"/>
    <w:rsid w:val="0069609C"/>
    <w:rsid w:val="007763BE"/>
    <w:rsid w:val="00844C3F"/>
    <w:rsid w:val="008A450F"/>
    <w:rsid w:val="00914EF6"/>
    <w:rsid w:val="0095618C"/>
    <w:rsid w:val="00AF5956"/>
    <w:rsid w:val="00B135E2"/>
    <w:rsid w:val="00E96078"/>
    <w:rsid w:val="00EB7899"/>
    <w:rsid w:val="00ED25FE"/>
    <w:rsid w:val="00F8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FE5E"/>
  <w15:chartTrackingRefBased/>
  <w15:docId w15:val="{04B7804A-AB10-4925-A39D-5062DFBD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5E2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212C"/>
    <w:pPr>
      <w:spacing w:after="0" w:line="240" w:lineRule="auto"/>
      <w:ind w:left="0"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1F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12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33B2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33B2F"/>
    <w:rPr>
      <w:rFonts w:ascii="Segoe UI" w:hAnsi="Segoe UI" w:cs="Segoe UI" w:hint="default"/>
      <w:sz w:val="18"/>
      <w:szCs w:val="1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3B2F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3B2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3BE"/>
  </w:style>
  <w:style w:type="paragraph" w:styleId="Footer">
    <w:name w:val="footer"/>
    <w:basedOn w:val="Normal"/>
    <w:link w:val="FooterChar"/>
    <w:uiPriority w:val="99"/>
    <w:unhideWhenUsed/>
    <w:rsid w:val="00776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Didaskalou</dc:creator>
  <cp:keywords/>
  <dc:description/>
  <cp:lastModifiedBy>Alex Smith</cp:lastModifiedBy>
  <cp:revision>4</cp:revision>
  <dcterms:created xsi:type="dcterms:W3CDTF">2023-04-12T02:01:00Z</dcterms:created>
  <dcterms:modified xsi:type="dcterms:W3CDTF">2023-05-31T00:37:00Z</dcterms:modified>
</cp:coreProperties>
</file>